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67432" w14:textId="77777777" w:rsidR="00370A98" w:rsidRPr="00920A81" w:rsidRDefault="00370A98" w:rsidP="00370A98">
      <w:pPr>
        <w:jc w:val="center"/>
        <w:rPr>
          <w:rFonts w:ascii="Times New Roman" w:hAnsi="Times New Roman"/>
          <w:b/>
          <w:sz w:val="24"/>
          <w:szCs w:val="24"/>
        </w:rPr>
      </w:pPr>
      <w:r w:rsidRPr="00920A81">
        <w:rPr>
          <w:rFonts w:ascii="Times New Roman" w:hAnsi="Times New Roman"/>
          <w:b/>
          <w:sz w:val="24"/>
          <w:szCs w:val="24"/>
        </w:rPr>
        <w:t>PHAGE DISPLAY IN THE STUDY OF HEPATITIS B VIRUS</w:t>
      </w:r>
    </w:p>
    <w:p w14:paraId="44648F56" w14:textId="77777777" w:rsidR="00370A98" w:rsidRPr="00920A81" w:rsidRDefault="00370A98" w:rsidP="00370A98">
      <w:pPr>
        <w:rPr>
          <w:rFonts w:ascii="Times New Roman" w:hAnsi="Times New Roman"/>
          <w:sz w:val="24"/>
          <w:szCs w:val="24"/>
        </w:rPr>
      </w:pPr>
    </w:p>
    <w:p w14:paraId="60DBA2AB" w14:textId="77777777" w:rsidR="00370A98" w:rsidRPr="00920A81" w:rsidRDefault="00370A98" w:rsidP="00370A98">
      <w:pPr>
        <w:rPr>
          <w:rFonts w:ascii="Times New Roman" w:hAnsi="Times New Roman"/>
          <w:sz w:val="24"/>
          <w:szCs w:val="24"/>
        </w:rPr>
      </w:pPr>
    </w:p>
    <w:p w14:paraId="64FC5E73" w14:textId="77777777" w:rsidR="00370A98" w:rsidRPr="00BB23BE" w:rsidRDefault="00370A98" w:rsidP="00370A98">
      <w:pPr>
        <w:jc w:val="center"/>
        <w:rPr>
          <w:rFonts w:ascii="Times New Roman" w:hAnsi="Times New Roman"/>
          <w:b/>
          <w:sz w:val="24"/>
          <w:szCs w:val="24"/>
        </w:rPr>
      </w:pPr>
      <w:r>
        <w:rPr>
          <w:rFonts w:ascii="Times New Roman" w:hAnsi="Times New Roman"/>
          <w:b/>
          <w:sz w:val="24"/>
          <w:szCs w:val="24"/>
        </w:rPr>
        <w:t xml:space="preserve">TAN </w:t>
      </w:r>
      <w:r w:rsidRPr="00920A81">
        <w:rPr>
          <w:rFonts w:ascii="Times New Roman" w:hAnsi="Times New Roman"/>
          <w:b/>
          <w:sz w:val="24"/>
          <w:szCs w:val="24"/>
        </w:rPr>
        <w:t>WEN SIANG</w:t>
      </w:r>
      <w:r w:rsidRPr="000835D2">
        <w:rPr>
          <w:rFonts w:ascii="Times New Roman" w:hAnsi="Times New Roman"/>
          <w:b/>
          <w:sz w:val="24"/>
          <w:szCs w:val="24"/>
          <w:vertAlign w:val="superscript"/>
        </w:rPr>
        <w:t>1</w:t>
      </w:r>
      <w:r>
        <w:rPr>
          <w:rFonts w:ascii="Times New Roman" w:hAnsi="Times New Roman"/>
          <w:b/>
          <w:sz w:val="24"/>
          <w:szCs w:val="24"/>
        </w:rPr>
        <w:t xml:space="preserve">, </w:t>
      </w:r>
      <w:r w:rsidRPr="000835D2">
        <w:rPr>
          <w:rFonts w:ascii="Times New Roman" w:hAnsi="Times New Roman"/>
          <w:sz w:val="24"/>
          <w:szCs w:val="24"/>
        </w:rPr>
        <w:t>KONG WAI LONG</w:t>
      </w:r>
      <w:r w:rsidRPr="000835D2">
        <w:rPr>
          <w:rFonts w:ascii="Times New Roman" w:hAnsi="Times New Roman"/>
          <w:sz w:val="24"/>
          <w:szCs w:val="24"/>
          <w:vertAlign w:val="superscript"/>
        </w:rPr>
        <w:t>2</w:t>
      </w:r>
      <w:r w:rsidRPr="000835D2">
        <w:rPr>
          <w:rFonts w:ascii="Times New Roman" w:hAnsi="Times New Roman"/>
          <w:sz w:val="24"/>
          <w:szCs w:val="24"/>
        </w:rPr>
        <w:t xml:space="preserve"> </w:t>
      </w:r>
      <w:r>
        <w:rPr>
          <w:rFonts w:ascii="Times New Roman" w:hAnsi="Times New Roman"/>
          <w:sz w:val="24"/>
          <w:szCs w:val="24"/>
        </w:rPr>
        <w:t>&amp; SURAINI BT HASHIM</w:t>
      </w:r>
      <w:r w:rsidRPr="000835D2">
        <w:rPr>
          <w:rFonts w:ascii="Times New Roman" w:hAnsi="Times New Roman"/>
          <w:sz w:val="24"/>
          <w:szCs w:val="24"/>
          <w:vertAlign w:val="superscript"/>
        </w:rPr>
        <w:t>1</w:t>
      </w:r>
      <w:r>
        <w:rPr>
          <w:rFonts w:ascii="Times New Roman" w:hAnsi="Times New Roman"/>
          <w:sz w:val="24"/>
          <w:szCs w:val="24"/>
          <w:vertAlign w:val="superscript"/>
        </w:rPr>
        <w:t>*</w:t>
      </w:r>
    </w:p>
    <w:p w14:paraId="40C043EF" w14:textId="77777777" w:rsidR="00370A98" w:rsidRPr="00920A81" w:rsidRDefault="00370A98" w:rsidP="00370A98">
      <w:pPr>
        <w:jc w:val="center"/>
        <w:rPr>
          <w:rFonts w:ascii="Times New Roman" w:hAnsi="Times New Roman"/>
          <w:sz w:val="24"/>
          <w:szCs w:val="24"/>
        </w:rPr>
      </w:pPr>
    </w:p>
    <w:p w14:paraId="2AFAFFB7" w14:textId="77777777" w:rsidR="00370A98" w:rsidRPr="000835D2" w:rsidRDefault="00370A98" w:rsidP="00370A98">
      <w:pPr>
        <w:jc w:val="center"/>
        <w:rPr>
          <w:rFonts w:ascii="Times New Roman" w:hAnsi="Times New Roman"/>
          <w:szCs w:val="22"/>
        </w:rPr>
      </w:pPr>
      <w:r w:rsidRPr="000835D2">
        <w:rPr>
          <w:rFonts w:ascii="Times New Roman" w:hAnsi="Times New Roman"/>
          <w:szCs w:val="22"/>
          <w:vertAlign w:val="superscript"/>
        </w:rPr>
        <w:t>1</w:t>
      </w:r>
      <w:r w:rsidRPr="000835D2">
        <w:rPr>
          <w:rFonts w:ascii="Times New Roman" w:hAnsi="Times New Roman"/>
          <w:szCs w:val="22"/>
        </w:rPr>
        <w:t xml:space="preserve">Department of Microbiology, Faculty of Biotechnology and </w:t>
      </w:r>
      <w:proofErr w:type="spellStart"/>
      <w:r w:rsidRPr="000835D2">
        <w:rPr>
          <w:rFonts w:ascii="Times New Roman" w:hAnsi="Times New Roman"/>
          <w:szCs w:val="22"/>
        </w:rPr>
        <w:t>Biomolecular</w:t>
      </w:r>
      <w:proofErr w:type="spellEnd"/>
      <w:r w:rsidRPr="000835D2">
        <w:rPr>
          <w:rFonts w:ascii="Times New Roman" w:hAnsi="Times New Roman"/>
          <w:szCs w:val="22"/>
        </w:rPr>
        <w:t xml:space="preserve"> Sciences; Institute of Bioscience, </w:t>
      </w:r>
      <w:proofErr w:type="spellStart"/>
      <w:r w:rsidRPr="000835D2">
        <w:rPr>
          <w:rFonts w:ascii="Times New Roman" w:hAnsi="Times New Roman"/>
          <w:szCs w:val="22"/>
        </w:rPr>
        <w:t>Universiti</w:t>
      </w:r>
      <w:proofErr w:type="spellEnd"/>
      <w:r w:rsidRPr="000835D2">
        <w:rPr>
          <w:rFonts w:ascii="Times New Roman" w:hAnsi="Times New Roman"/>
          <w:szCs w:val="22"/>
        </w:rPr>
        <w:t xml:space="preserve"> Putra Malaysia, 43400 UPM </w:t>
      </w:r>
      <w:proofErr w:type="spellStart"/>
      <w:r w:rsidRPr="000835D2">
        <w:rPr>
          <w:rFonts w:ascii="Times New Roman" w:hAnsi="Times New Roman"/>
          <w:szCs w:val="22"/>
        </w:rPr>
        <w:t>Serdang</w:t>
      </w:r>
      <w:proofErr w:type="spellEnd"/>
      <w:r w:rsidRPr="000835D2">
        <w:rPr>
          <w:rFonts w:ascii="Times New Roman" w:hAnsi="Times New Roman"/>
          <w:szCs w:val="22"/>
        </w:rPr>
        <w:t>, Malaysia</w:t>
      </w:r>
    </w:p>
    <w:p w14:paraId="7A30EBCA" w14:textId="77777777" w:rsidR="00370A98" w:rsidRPr="000835D2" w:rsidRDefault="00370A98" w:rsidP="00370A98">
      <w:pPr>
        <w:jc w:val="center"/>
        <w:rPr>
          <w:rFonts w:ascii="Times New Roman" w:hAnsi="Times New Roman"/>
          <w:i/>
          <w:szCs w:val="22"/>
        </w:rPr>
      </w:pPr>
      <w:r w:rsidRPr="000835D2">
        <w:rPr>
          <w:rFonts w:ascii="Times New Roman" w:hAnsi="Times New Roman"/>
          <w:szCs w:val="22"/>
          <w:vertAlign w:val="superscript"/>
        </w:rPr>
        <w:t>2</w:t>
      </w:r>
      <w:r w:rsidRPr="000835D2">
        <w:rPr>
          <w:rFonts w:ascii="Times New Roman" w:hAnsi="Times New Roman"/>
          <w:szCs w:val="22"/>
        </w:rPr>
        <w:t>Department of Molecular Medicine, University of Malaya, 50603 Kuala Lumpur</w:t>
      </w:r>
    </w:p>
    <w:p w14:paraId="41D29C32" w14:textId="77777777" w:rsidR="00370A98" w:rsidRPr="000835D2" w:rsidRDefault="00370A98" w:rsidP="00370A98">
      <w:pPr>
        <w:jc w:val="center"/>
        <w:rPr>
          <w:rFonts w:ascii="Times New Roman" w:hAnsi="Times New Roman"/>
          <w:szCs w:val="22"/>
        </w:rPr>
      </w:pPr>
    </w:p>
    <w:p w14:paraId="47BEEEB9" w14:textId="77777777" w:rsidR="00370A98" w:rsidRPr="000835D2" w:rsidRDefault="00370A98" w:rsidP="00370A98">
      <w:pPr>
        <w:jc w:val="center"/>
        <w:rPr>
          <w:rFonts w:ascii="Times New Roman" w:hAnsi="Times New Roman"/>
          <w:szCs w:val="22"/>
        </w:rPr>
      </w:pPr>
      <w:r w:rsidRPr="000835D2">
        <w:rPr>
          <w:rFonts w:ascii="Times New Roman" w:hAnsi="Times New Roman"/>
          <w:szCs w:val="22"/>
        </w:rPr>
        <w:t xml:space="preserve">*Corresponding author: </w:t>
      </w:r>
      <w:hyperlink r:id="rId5" w:history="1">
        <w:r w:rsidRPr="000835D2">
          <w:rPr>
            <w:rStyle w:val="Hyperlink"/>
            <w:rFonts w:ascii="Times New Roman" w:hAnsi="Times New Roman"/>
            <w:szCs w:val="22"/>
          </w:rPr>
          <w:t>suraini@upm.edu.my</w:t>
        </w:r>
      </w:hyperlink>
    </w:p>
    <w:p w14:paraId="5C64F5B6" w14:textId="77777777" w:rsidR="00370A98" w:rsidRPr="00920A81" w:rsidRDefault="00370A98" w:rsidP="00370A98">
      <w:pPr>
        <w:jc w:val="center"/>
        <w:rPr>
          <w:rFonts w:ascii="Times New Roman" w:hAnsi="Times New Roman"/>
          <w:sz w:val="24"/>
          <w:szCs w:val="24"/>
        </w:rPr>
      </w:pPr>
    </w:p>
    <w:p w14:paraId="28331E0A" w14:textId="77777777" w:rsidR="00370A98" w:rsidRPr="00370A98" w:rsidRDefault="00370A98" w:rsidP="00370A98">
      <w:pPr>
        <w:pStyle w:val="NoSpacing"/>
        <w:jc w:val="both"/>
        <w:rPr>
          <w:rFonts w:ascii="Times New Roman" w:hAnsi="Times New Roman"/>
          <w:sz w:val="24"/>
          <w:szCs w:val="24"/>
        </w:rPr>
      </w:pPr>
      <w:r w:rsidRPr="00370A98">
        <w:rPr>
          <w:rFonts w:ascii="Times New Roman" w:hAnsi="Times New Roman"/>
          <w:sz w:val="24"/>
          <w:szCs w:val="24"/>
        </w:rPr>
        <w:t xml:space="preserve">Bacteriophages have had a tremendous impact in the development of molecular biology.  They contributed significantly in understanding the fundamentals of DNA replication, transcription, translation, recombination and regulation.  The first genome to be sequenced was from phage ФX174.  Restriction and modification enzymes encoded by phages and their hosts were exploited in gene cloning.  Phages M13 and λ have been utilized as cloning and sequencing vectors.  Over the past decade, bacteriophages especially </w:t>
      </w:r>
      <w:proofErr w:type="spellStart"/>
      <w:r w:rsidRPr="00370A98">
        <w:rPr>
          <w:rFonts w:ascii="Times New Roman" w:hAnsi="Times New Roman"/>
          <w:sz w:val="24"/>
          <w:szCs w:val="24"/>
        </w:rPr>
        <w:t>Ff</w:t>
      </w:r>
      <w:proofErr w:type="spellEnd"/>
      <w:r w:rsidRPr="00370A98">
        <w:rPr>
          <w:rFonts w:ascii="Times New Roman" w:hAnsi="Times New Roman"/>
          <w:sz w:val="24"/>
          <w:szCs w:val="24"/>
        </w:rPr>
        <w:t xml:space="preserve">, λ and T7, have been exploited widely to display peptides or proteins on the surfaces of their particles.  This approach is also known as phage display.  The potential usage of phage display is not limited to molecular biology alone as it accelerates new findings in the fields of biotechnology, pharmacology, structural biology, cellular biology, clinical diagnosis and other biological sciences.  This talk focuses on the applications of phage display in gene delivery and on designing </w:t>
      </w:r>
      <w:proofErr w:type="spellStart"/>
      <w:r w:rsidRPr="00370A98">
        <w:rPr>
          <w:rFonts w:ascii="Times New Roman" w:hAnsi="Times New Roman"/>
          <w:sz w:val="24"/>
          <w:szCs w:val="24"/>
        </w:rPr>
        <w:t>immunogens</w:t>
      </w:r>
      <w:proofErr w:type="spellEnd"/>
      <w:r w:rsidRPr="00370A98">
        <w:rPr>
          <w:rFonts w:ascii="Times New Roman" w:hAnsi="Times New Roman"/>
          <w:sz w:val="24"/>
          <w:szCs w:val="24"/>
        </w:rPr>
        <w:t>, inhibitors and diagnostic reagents to control viral hepatitis B.</w:t>
      </w:r>
    </w:p>
    <w:p w14:paraId="50FE6FAE" w14:textId="77777777" w:rsidR="00DD1F98" w:rsidRDefault="00DD1F98" w:rsidP="002B6251">
      <w:pPr>
        <w:rPr>
          <w:rFonts w:ascii="Times New Roman" w:hAnsi="Times New Roman"/>
        </w:rPr>
      </w:pPr>
    </w:p>
    <w:p w14:paraId="4C0F5554" w14:textId="77777777" w:rsidR="00DD1F98" w:rsidRDefault="00DD1F98" w:rsidP="002B6251">
      <w:pPr>
        <w:rPr>
          <w:rFonts w:ascii="Times New Roman" w:hAnsi="Times New Roman"/>
        </w:rPr>
      </w:pPr>
    </w:p>
    <w:p w14:paraId="29E5BA39" w14:textId="4882CF6D" w:rsidR="002B6251" w:rsidRPr="002B6251" w:rsidRDefault="002B6251" w:rsidP="002B6251">
      <w:pPr>
        <w:rPr>
          <w:rFonts w:ascii="Times New Roman" w:hAnsi="Times New Roman"/>
        </w:rPr>
      </w:pPr>
      <w:r w:rsidRPr="002B6251">
        <w:rPr>
          <w:rFonts w:ascii="Times New Roman" w:hAnsi="Times New Roman"/>
          <w:b/>
        </w:rPr>
        <w:t>Keywords:</w:t>
      </w:r>
      <w:r>
        <w:rPr>
          <w:rFonts w:ascii="Times New Roman" w:hAnsi="Times New Roman"/>
        </w:rPr>
        <w:t xml:space="preserve"> </w:t>
      </w:r>
      <w:r w:rsidR="00370A98">
        <w:rPr>
          <w:rFonts w:ascii="Times New Roman" w:hAnsi="Times New Roman"/>
        </w:rPr>
        <w:t>bacteriophage</w:t>
      </w:r>
      <w:r w:rsidR="00DD1F98">
        <w:rPr>
          <w:rFonts w:ascii="Times New Roman" w:hAnsi="Times New Roman"/>
        </w:rPr>
        <w:t xml:space="preserve">, </w:t>
      </w:r>
      <w:r w:rsidR="00370A98">
        <w:rPr>
          <w:rFonts w:ascii="Times New Roman" w:hAnsi="Times New Roman"/>
        </w:rPr>
        <w:t xml:space="preserve">hepatitis B, phage display, </w:t>
      </w:r>
      <w:proofErr w:type="spellStart"/>
      <w:r w:rsidR="00370A98">
        <w:rPr>
          <w:rFonts w:ascii="Times New Roman" w:hAnsi="Times New Roman"/>
        </w:rPr>
        <w:t>immunogens</w:t>
      </w:r>
      <w:proofErr w:type="spellEnd"/>
      <w:r w:rsidR="00370A98">
        <w:rPr>
          <w:rFonts w:ascii="Times New Roman" w:hAnsi="Times New Roman"/>
        </w:rPr>
        <w:t xml:space="preserve">, </w:t>
      </w:r>
      <w:proofErr w:type="gramStart"/>
      <w:r w:rsidR="00370A98">
        <w:rPr>
          <w:rFonts w:ascii="Times New Roman" w:hAnsi="Times New Roman"/>
        </w:rPr>
        <w:t>gene</w:t>
      </w:r>
      <w:proofErr w:type="gramEnd"/>
      <w:r w:rsidR="00370A98">
        <w:rPr>
          <w:rFonts w:ascii="Times New Roman" w:hAnsi="Times New Roman"/>
        </w:rPr>
        <w:t xml:space="preserve"> delivery</w:t>
      </w:r>
      <w:bookmarkStart w:id="0" w:name="_GoBack"/>
      <w:bookmarkEnd w:id="0"/>
    </w:p>
    <w:sectPr w:rsidR="002B6251" w:rsidRPr="002B6251" w:rsidSect="002C71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51"/>
    <w:rsid w:val="002B6251"/>
    <w:rsid w:val="002C714A"/>
    <w:rsid w:val="00370A98"/>
    <w:rsid w:val="00634388"/>
    <w:rsid w:val="00DD1F98"/>
    <w:rsid w:val="00FA51B5"/>
    <w:rsid w:val="00FF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170E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98"/>
    <w:rPr>
      <w:rFonts w:ascii="Verdana" w:eastAsia="Times New Roman" w:hAnsi="Verdan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0A98"/>
    <w:rPr>
      <w:color w:val="0000FF"/>
      <w:u w:val="single"/>
    </w:rPr>
  </w:style>
  <w:style w:type="paragraph" w:styleId="NoSpacing">
    <w:name w:val="No Spacing"/>
    <w:uiPriority w:val="1"/>
    <w:qFormat/>
    <w:rsid w:val="00370A98"/>
    <w:rPr>
      <w:rFonts w:ascii="Verdana" w:eastAsia="Times New Roman" w:hAnsi="Verdana"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98"/>
    <w:rPr>
      <w:rFonts w:ascii="Verdana" w:eastAsia="Times New Roman" w:hAnsi="Verdan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0A98"/>
    <w:rPr>
      <w:color w:val="0000FF"/>
      <w:u w:val="single"/>
    </w:rPr>
  </w:style>
  <w:style w:type="paragraph" w:styleId="NoSpacing">
    <w:name w:val="No Spacing"/>
    <w:uiPriority w:val="1"/>
    <w:qFormat/>
    <w:rsid w:val="00370A98"/>
    <w:rPr>
      <w:rFonts w:ascii="Verdana" w:eastAsia="Times New Roman" w:hAnsi="Verdan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uraini@upm.edu.m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236</Words>
  <Characters>1351</Characters>
  <Application>Microsoft Macintosh Word</Application>
  <DocSecurity>0</DocSecurity>
  <Lines>11</Lines>
  <Paragraphs>3</Paragraphs>
  <ScaleCrop>false</ScaleCrop>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dc:creator>
  <cp:keywords/>
  <dc:description/>
  <cp:lastModifiedBy>Anthony Ho</cp:lastModifiedBy>
  <cp:revision>5</cp:revision>
  <dcterms:created xsi:type="dcterms:W3CDTF">2015-12-01T04:20:00Z</dcterms:created>
  <dcterms:modified xsi:type="dcterms:W3CDTF">2015-12-01T15:51:00Z</dcterms:modified>
</cp:coreProperties>
</file>